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E8" w:rsidRPr="0012244D" w:rsidRDefault="00FD22E8" w:rsidP="00FD22E8">
      <w:pPr>
        <w:pStyle w:val="1"/>
        <w:rPr>
          <w:color w:val="FF0000"/>
          <w:sz w:val="28"/>
          <w:szCs w:val="28"/>
          <w:lang w:val="en-GB"/>
        </w:rPr>
      </w:pPr>
      <w:r w:rsidRPr="0012244D">
        <w:rPr>
          <w:color w:val="FF0000"/>
          <w:sz w:val="28"/>
          <w:szCs w:val="28"/>
          <w:lang w:val="en-GB"/>
        </w:rPr>
        <w:t>Storage devices</w:t>
      </w:r>
    </w:p>
    <w:p w:rsidR="00FD22E8" w:rsidRPr="0012244D" w:rsidRDefault="00FD22E8" w:rsidP="00FD22E8">
      <w:pPr>
        <w:pStyle w:val="a4"/>
        <w:rPr>
          <w:lang w:val="en-GB"/>
        </w:rPr>
      </w:pPr>
      <w:r w:rsidRPr="0012244D">
        <w:rPr>
          <w:lang w:val="en-GB"/>
        </w:rPr>
        <w:t>Storage Devices are the data storage devices that are used in the computers to store the data. The computer has many types of data storage devices. Some of them can be classified as the removable data Storage Devices and the others as the non removable data Storage Devices. </w:t>
      </w:r>
    </w:p>
    <w:p w:rsidR="00FD22E8" w:rsidRPr="0012244D" w:rsidRDefault="00FD22E8" w:rsidP="00FD22E8">
      <w:pPr>
        <w:pStyle w:val="a4"/>
        <w:rPr>
          <w:lang w:val="en-GB"/>
        </w:rPr>
      </w:pPr>
      <w:r w:rsidRPr="0012244D">
        <w:rPr>
          <w:lang w:val="en-GB"/>
        </w:rPr>
        <w:t>The memory is of</w:t>
      </w:r>
      <w:r w:rsidRPr="0012244D">
        <w:rPr>
          <w:rStyle w:val="a5"/>
          <w:rFonts w:eastAsiaTheme="majorEastAsia"/>
          <w:lang w:val="en-GB"/>
        </w:rPr>
        <w:t xml:space="preserve"> two types</w:t>
      </w:r>
      <w:r w:rsidRPr="0012244D">
        <w:rPr>
          <w:lang w:val="en-GB"/>
        </w:rPr>
        <w:t>; one is the</w:t>
      </w:r>
      <w:r w:rsidRPr="0012244D">
        <w:rPr>
          <w:rStyle w:val="a5"/>
          <w:rFonts w:eastAsiaTheme="majorEastAsia"/>
          <w:lang w:val="en-GB"/>
        </w:rPr>
        <w:t xml:space="preserve"> primary memory</w:t>
      </w:r>
      <w:r w:rsidRPr="0012244D">
        <w:rPr>
          <w:lang w:val="en-GB"/>
        </w:rPr>
        <w:t xml:space="preserve"> and the other one is the </w:t>
      </w:r>
      <w:r w:rsidRPr="0012244D">
        <w:rPr>
          <w:rStyle w:val="a5"/>
          <w:rFonts w:eastAsiaTheme="majorEastAsia"/>
          <w:lang w:val="en-GB"/>
        </w:rPr>
        <w:t>secondary memory</w:t>
      </w:r>
      <w:r w:rsidRPr="0012244D">
        <w:rPr>
          <w:lang w:val="en-GB"/>
        </w:rPr>
        <w:t>.</w:t>
      </w:r>
      <w:r w:rsidRPr="0012244D">
        <w:rPr>
          <w:lang w:val="en-GB"/>
        </w:rPr>
        <w:br/>
      </w:r>
      <w:r w:rsidRPr="0012244D">
        <w:rPr>
          <w:lang w:val="en-GB"/>
        </w:rPr>
        <w:br/>
        <w:t>The primary memory is the volatile memory and the secondary memory is the non volatile memory. The volatile memory is the kind of the memory that is erasable and the non volatile memory is the one where in the contents cannot be erased. Basically when we talk about the data storage devices it is generally assumed to be the secondary memory.</w:t>
      </w:r>
      <w:r w:rsidRPr="0012244D">
        <w:rPr>
          <w:lang w:val="en-GB"/>
        </w:rPr>
        <w:br/>
      </w:r>
      <w:r w:rsidRPr="0012244D">
        <w:rPr>
          <w:lang w:val="en-GB"/>
        </w:rPr>
        <w:br/>
        <w:t>The secondary memory is used to store the data permanently in the computer. The secondary storage devices are usually as follows: hard disk drives – this is the most common type of storage device that is used in almost all the computer systems. The other ones include the floppy disk drives, the CD ROM, and the DVD ROM. The flash memory, the USB data card etc.</w:t>
      </w:r>
    </w:p>
    <w:tbl>
      <w:tblPr>
        <w:tblW w:w="0" w:type="auto"/>
        <w:tblCellSpacing w:w="0" w:type="dxa"/>
        <w:tblCellMar>
          <w:top w:w="15" w:type="dxa"/>
          <w:left w:w="15" w:type="dxa"/>
          <w:bottom w:w="15" w:type="dxa"/>
          <w:right w:w="15" w:type="dxa"/>
        </w:tblCellMar>
        <w:tblLook w:val="04A0"/>
      </w:tblPr>
      <w:tblGrid>
        <w:gridCol w:w="2748"/>
      </w:tblGrid>
      <w:tr w:rsidR="00FD22E8" w:rsidRPr="00FD22E8" w:rsidTr="00FD22E8">
        <w:trPr>
          <w:tblCellSpacing w:w="0" w:type="dxa"/>
        </w:trPr>
        <w:tc>
          <w:tcPr>
            <w:tcW w:w="0" w:type="auto"/>
            <w:tcMar>
              <w:top w:w="30" w:type="dxa"/>
              <w:left w:w="30" w:type="dxa"/>
              <w:bottom w:w="30" w:type="dxa"/>
              <w:right w:w="30" w:type="dxa"/>
            </w:tcMar>
            <w:vAlign w:val="center"/>
            <w:hideMark/>
          </w:tcPr>
          <w:tbl>
            <w:tblPr>
              <w:tblW w:w="0" w:type="auto"/>
              <w:tblCellSpacing w:w="0" w:type="dxa"/>
              <w:tblCellMar>
                <w:top w:w="15" w:type="dxa"/>
                <w:left w:w="15" w:type="dxa"/>
                <w:bottom w:w="15" w:type="dxa"/>
                <w:right w:w="15" w:type="dxa"/>
              </w:tblCellMar>
              <w:tblLook w:val="04A0"/>
            </w:tblPr>
            <w:tblGrid>
              <w:gridCol w:w="2688"/>
            </w:tblGrid>
            <w:tr w:rsidR="00FD22E8" w:rsidRPr="00FD22E8">
              <w:trPr>
                <w:tblCellSpacing w:w="0" w:type="dxa"/>
              </w:trPr>
              <w:tc>
                <w:tcPr>
                  <w:tcW w:w="0" w:type="auto"/>
                  <w:vAlign w:val="center"/>
                  <w:hideMark/>
                </w:tcPr>
                <w:p w:rsidR="00FD22E8" w:rsidRPr="00FD22E8" w:rsidRDefault="00FD22E8" w:rsidP="00FD22E8">
                  <w:pPr>
                    <w:spacing w:after="0" w:line="240" w:lineRule="auto"/>
                    <w:jc w:val="center"/>
                    <w:rPr>
                      <w:rFonts w:ascii="Times New Roman" w:eastAsia="Times New Roman" w:hAnsi="Times New Roman" w:cs="Times New Roman"/>
                      <w:b/>
                      <w:bCs/>
                      <w:color w:val="FF0000"/>
                      <w:sz w:val="26"/>
                      <w:szCs w:val="26"/>
                      <w:lang w:val="en-GB" w:eastAsia="ru-RU"/>
                    </w:rPr>
                  </w:pPr>
                  <w:hyperlink r:id="rId5" w:tooltip="Magnetic storage" w:history="1">
                    <w:r w:rsidRPr="0012244D">
                      <w:rPr>
                        <w:rFonts w:ascii="Times New Roman" w:eastAsia="Times New Roman" w:hAnsi="Times New Roman" w:cs="Times New Roman"/>
                        <w:b/>
                        <w:bCs/>
                        <w:color w:val="FF0000"/>
                        <w:sz w:val="26"/>
                        <w:lang w:val="en-GB" w:eastAsia="ru-RU"/>
                      </w:rPr>
                      <w:t>Magnetic storage</w:t>
                    </w:r>
                  </w:hyperlink>
                  <w:r w:rsidRPr="00FD22E8">
                    <w:rPr>
                      <w:rFonts w:ascii="Times New Roman" w:eastAsia="Times New Roman" w:hAnsi="Times New Roman" w:cs="Times New Roman"/>
                      <w:b/>
                      <w:bCs/>
                      <w:color w:val="FF0000"/>
                      <w:sz w:val="26"/>
                      <w:szCs w:val="26"/>
                      <w:lang w:val="en-GB" w:eastAsia="ru-RU"/>
                    </w:rPr>
                    <w:t xml:space="preserve"> media</w:t>
                  </w:r>
                </w:p>
              </w:tc>
            </w:tr>
          </w:tbl>
          <w:p w:rsidR="00FD22E8" w:rsidRPr="00FD22E8" w:rsidRDefault="00FD22E8" w:rsidP="00FD22E8">
            <w:pPr>
              <w:spacing w:after="0" w:line="240" w:lineRule="auto"/>
              <w:rPr>
                <w:rFonts w:ascii="Times New Roman" w:eastAsia="Times New Roman" w:hAnsi="Times New Roman" w:cs="Times New Roman"/>
                <w:sz w:val="24"/>
                <w:szCs w:val="24"/>
                <w:lang w:val="en-GB" w:eastAsia="ru-RU"/>
              </w:rPr>
            </w:pPr>
          </w:p>
        </w:tc>
      </w:tr>
    </w:tbl>
    <w:p w:rsidR="00FD22E8" w:rsidRPr="00FD22E8" w:rsidRDefault="00FD22E8" w:rsidP="00FD22E8">
      <w:pPr>
        <w:spacing w:before="100" w:beforeAutospacing="1" w:after="100" w:afterAutospacing="1" w:line="240" w:lineRule="auto"/>
        <w:rPr>
          <w:rFonts w:ascii="Times New Roman" w:eastAsia="Times New Roman" w:hAnsi="Times New Roman" w:cs="Times New Roman"/>
          <w:sz w:val="24"/>
          <w:szCs w:val="24"/>
          <w:lang w:val="en-GB" w:eastAsia="ru-RU"/>
        </w:rPr>
      </w:pPr>
      <w:hyperlink r:id="rId6" w:tooltip="Magnetic storage" w:history="1">
        <w:r w:rsidRPr="0012244D">
          <w:rPr>
            <w:rFonts w:ascii="Times New Roman" w:eastAsia="Times New Roman" w:hAnsi="Times New Roman" w:cs="Times New Roman"/>
            <w:sz w:val="24"/>
            <w:szCs w:val="24"/>
            <w:lang w:val="en-GB" w:eastAsia="ru-RU"/>
          </w:rPr>
          <w:t>Magnetic storage</w:t>
        </w:r>
      </w:hyperlink>
      <w:r w:rsidRPr="00FD22E8">
        <w:rPr>
          <w:rFonts w:ascii="Times New Roman" w:eastAsia="Times New Roman" w:hAnsi="Times New Roman" w:cs="Times New Roman"/>
          <w:sz w:val="24"/>
          <w:szCs w:val="24"/>
          <w:lang w:val="en-GB" w:eastAsia="ru-RU"/>
        </w:rPr>
        <w:t xml:space="preserve"> uses different patterns of </w:t>
      </w:r>
      <w:hyperlink r:id="rId7" w:tooltip="Magnetization" w:history="1">
        <w:r w:rsidRPr="0012244D">
          <w:rPr>
            <w:rFonts w:ascii="Times New Roman" w:eastAsia="Times New Roman" w:hAnsi="Times New Roman" w:cs="Times New Roman"/>
            <w:sz w:val="24"/>
            <w:szCs w:val="24"/>
            <w:lang w:val="en-GB" w:eastAsia="ru-RU"/>
          </w:rPr>
          <w:t>magnetization</w:t>
        </w:r>
      </w:hyperlink>
      <w:r w:rsidRPr="00FD22E8">
        <w:rPr>
          <w:rFonts w:ascii="Times New Roman" w:eastAsia="Times New Roman" w:hAnsi="Times New Roman" w:cs="Times New Roman"/>
          <w:sz w:val="24"/>
          <w:szCs w:val="24"/>
          <w:lang w:val="en-GB" w:eastAsia="ru-RU"/>
        </w:rPr>
        <w:t xml:space="preserve"> on a </w:t>
      </w:r>
      <w:hyperlink r:id="rId8" w:tooltip="Magnetism" w:history="1">
        <w:r w:rsidRPr="0012244D">
          <w:rPr>
            <w:rFonts w:ascii="Times New Roman" w:eastAsia="Times New Roman" w:hAnsi="Times New Roman" w:cs="Times New Roman"/>
            <w:sz w:val="24"/>
            <w:szCs w:val="24"/>
            <w:lang w:val="en-GB" w:eastAsia="ru-RU"/>
          </w:rPr>
          <w:t>magnetically</w:t>
        </w:r>
      </w:hyperlink>
      <w:r w:rsidRPr="00FD22E8">
        <w:rPr>
          <w:rFonts w:ascii="Times New Roman" w:eastAsia="Times New Roman" w:hAnsi="Times New Roman" w:cs="Times New Roman"/>
          <w:sz w:val="24"/>
          <w:szCs w:val="24"/>
          <w:lang w:val="en-GB" w:eastAsia="ru-RU"/>
        </w:rPr>
        <w:t xml:space="preserve"> coated surface to store information. Magnetic storage is </w:t>
      </w:r>
      <w:r w:rsidRPr="00FD22E8">
        <w:rPr>
          <w:rFonts w:ascii="Times New Roman" w:eastAsia="Times New Roman" w:hAnsi="Times New Roman" w:cs="Times New Roman"/>
          <w:i/>
          <w:iCs/>
          <w:sz w:val="24"/>
          <w:szCs w:val="24"/>
          <w:lang w:val="en-GB" w:eastAsia="ru-RU"/>
        </w:rPr>
        <w:t>non-volatile</w:t>
      </w:r>
      <w:r w:rsidRPr="00FD22E8">
        <w:rPr>
          <w:rFonts w:ascii="Times New Roman" w:eastAsia="Times New Roman" w:hAnsi="Times New Roman" w:cs="Times New Roman"/>
          <w:sz w:val="24"/>
          <w:szCs w:val="24"/>
          <w:lang w:val="en-GB" w:eastAsia="ru-RU"/>
        </w:rPr>
        <w:t>. The information is accessed using one or more read/write heads which may contain one or more recording transducers. A read/write head only covers a part of the surface so that the head or medium or both must be moved relative to another in order to access data. In modern computers, magnetic storage will take these forms:</w:t>
      </w:r>
    </w:p>
    <w:p w:rsidR="00FD22E8" w:rsidRPr="00FD22E8" w:rsidRDefault="00FD22E8" w:rsidP="00FD22E8">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9" w:tooltip="Disk storage" w:history="1">
        <w:r w:rsidRPr="0012244D">
          <w:rPr>
            <w:rFonts w:ascii="Times New Roman" w:eastAsia="Times New Roman" w:hAnsi="Times New Roman" w:cs="Times New Roman"/>
            <w:sz w:val="24"/>
            <w:szCs w:val="24"/>
            <w:lang w:val="en-GB" w:eastAsia="ru-RU"/>
          </w:rPr>
          <w:t>Magnetic disk</w:t>
        </w:r>
      </w:hyperlink>
      <w:r w:rsidRPr="00FD22E8">
        <w:rPr>
          <w:rFonts w:ascii="Times New Roman" w:eastAsia="Times New Roman" w:hAnsi="Times New Roman" w:cs="Times New Roman"/>
          <w:sz w:val="24"/>
          <w:szCs w:val="24"/>
          <w:lang w:val="en-GB" w:eastAsia="ru-RU"/>
        </w:rPr>
        <w:t xml:space="preserve"> </w:t>
      </w:r>
    </w:p>
    <w:p w:rsidR="00FD22E8" w:rsidRPr="00FD22E8" w:rsidRDefault="00FD22E8" w:rsidP="00FD22E8">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10" w:tooltip="Floppy disk" w:history="1">
        <w:r w:rsidRPr="0012244D">
          <w:rPr>
            <w:rFonts w:ascii="Times New Roman" w:eastAsia="Times New Roman" w:hAnsi="Times New Roman" w:cs="Times New Roman"/>
            <w:sz w:val="24"/>
            <w:szCs w:val="24"/>
            <w:lang w:val="en-GB" w:eastAsia="ru-RU"/>
          </w:rPr>
          <w:t>Floppy disk</w:t>
        </w:r>
      </w:hyperlink>
      <w:r w:rsidRPr="00FD22E8">
        <w:rPr>
          <w:rFonts w:ascii="Times New Roman" w:eastAsia="Times New Roman" w:hAnsi="Times New Roman" w:cs="Times New Roman"/>
          <w:sz w:val="24"/>
          <w:szCs w:val="24"/>
          <w:lang w:val="en-GB" w:eastAsia="ru-RU"/>
        </w:rPr>
        <w:t>, used for off-line storage</w:t>
      </w:r>
    </w:p>
    <w:p w:rsidR="00FD22E8" w:rsidRPr="00FD22E8" w:rsidRDefault="00FD22E8" w:rsidP="00FD22E8">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11" w:tooltip="Hard disk drive" w:history="1">
        <w:r w:rsidRPr="0012244D">
          <w:rPr>
            <w:rFonts w:ascii="Times New Roman" w:eastAsia="Times New Roman" w:hAnsi="Times New Roman" w:cs="Times New Roman"/>
            <w:sz w:val="24"/>
            <w:szCs w:val="24"/>
            <w:lang w:val="en-GB" w:eastAsia="ru-RU"/>
          </w:rPr>
          <w:t>Hard disk drive</w:t>
        </w:r>
      </w:hyperlink>
      <w:r w:rsidRPr="00FD22E8">
        <w:rPr>
          <w:rFonts w:ascii="Times New Roman" w:eastAsia="Times New Roman" w:hAnsi="Times New Roman" w:cs="Times New Roman"/>
          <w:sz w:val="24"/>
          <w:szCs w:val="24"/>
          <w:lang w:val="en-GB" w:eastAsia="ru-RU"/>
        </w:rPr>
        <w:t>, used for secondary storage</w:t>
      </w:r>
    </w:p>
    <w:p w:rsidR="00FD22E8" w:rsidRPr="00FD22E8" w:rsidRDefault="00FD22E8" w:rsidP="00FD22E8">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12" w:tooltip="Magnetic tape data storage" w:history="1">
        <w:r w:rsidRPr="0012244D">
          <w:rPr>
            <w:rFonts w:ascii="Times New Roman" w:eastAsia="Times New Roman" w:hAnsi="Times New Roman" w:cs="Times New Roman"/>
            <w:sz w:val="24"/>
            <w:szCs w:val="24"/>
            <w:lang w:val="en-GB" w:eastAsia="ru-RU"/>
          </w:rPr>
          <w:t>Magnetic tape</w:t>
        </w:r>
      </w:hyperlink>
      <w:r w:rsidRPr="00FD22E8">
        <w:rPr>
          <w:rFonts w:ascii="Times New Roman" w:eastAsia="Times New Roman" w:hAnsi="Times New Roman" w:cs="Times New Roman"/>
          <w:sz w:val="24"/>
          <w:szCs w:val="24"/>
          <w:lang w:val="en-GB" w:eastAsia="ru-RU"/>
        </w:rPr>
        <w:t>, used for tertiary and off-line storage</w:t>
      </w:r>
    </w:p>
    <w:tbl>
      <w:tblPr>
        <w:tblW w:w="0" w:type="auto"/>
        <w:tblCellSpacing w:w="0" w:type="dxa"/>
        <w:tblCellMar>
          <w:top w:w="15" w:type="dxa"/>
          <w:left w:w="15" w:type="dxa"/>
          <w:bottom w:w="15" w:type="dxa"/>
          <w:right w:w="15" w:type="dxa"/>
        </w:tblCellMar>
        <w:tblLook w:val="04A0"/>
      </w:tblPr>
      <w:tblGrid>
        <w:gridCol w:w="2531"/>
      </w:tblGrid>
      <w:tr w:rsidR="00FD22E8" w:rsidRPr="00FD22E8" w:rsidTr="00FD22E8">
        <w:trPr>
          <w:tblCellSpacing w:w="0" w:type="dxa"/>
        </w:trPr>
        <w:tc>
          <w:tcPr>
            <w:tcW w:w="0" w:type="auto"/>
            <w:tcMar>
              <w:top w:w="30" w:type="dxa"/>
              <w:left w:w="30" w:type="dxa"/>
              <w:bottom w:w="30" w:type="dxa"/>
              <w:right w:w="30" w:type="dxa"/>
            </w:tcMar>
            <w:vAlign w:val="center"/>
            <w:hideMark/>
          </w:tcPr>
          <w:tbl>
            <w:tblPr>
              <w:tblW w:w="0" w:type="auto"/>
              <w:tblCellSpacing w:w="0" w:type="dxa"/>
              <w:tblCellMar>
                <w:top w:w="15" w:type="dxa"/>
                <w:left w:w="15" w:type="dxa"/>
                <w:bottom w:w="15" w:type="dxa"/>
                <w:right w:w="15" w:type="dxa"/>
              </w:tblCellMar>
              <w:tblLook w:val="04A0"/>
            </w:tblPr>
            <w:tblGrid>
              <w:gridCol w:w="2471"/>
            </w:tblGrid>
            <w:tr w:rsidR="00FD22E8" w:rsidRPr="00FD22E8">
              <w:trPr>
                <w:tblCellSpacing w:w="0" w:type="dxa"/>
              </w:trPr>
              <w:tc>
                <w:tcPr>
                  <w:tcW w:w="0" w:type="auto"/>
                  <w:vAlign w:val="center"/>
                  <w:hideMark/>
                </w:tcPr>
                <w:p w:rsidR="00FD22E8" w:rsidRPr="00FD22E8" w:rsidRDefault="00FD22E8" w:rsidP="00FD22E8">
                  <w:pPr>
                    <w:spacing w:after="0" w:line="240" w:lineRule="auto"/>
                    <w:jc w:val="center"/>
                    <w:rPr>
                      <w:rFonts w:ascii="Times New Roman" w:eastAsia="Times New Roman" w:hAnsi="Times New Roman" w:cs="Times New Roman"/>
                      <w:b/>
                      <w:bCs/>
                      <w:color w:val="FF0000"/>
                      <w:sz w:val="26"/>
                      <w:szCs w:val="26"/>
                      <w:lang w:val="en-GB" w:eastAsia="ru-RU"/>
                    </w:rPr>
                  </w:pPr>
                  <w:hyperlink r:id="rId13" w:tooltip="Optical storage" w:history="1">
                    <w:r w:rsidRPr="0012244D">
                      <w:rPr>
                        <w:rFonts w:ascii="Times New Roman" w:eastAsia="Times New Roman" w:hAnsi="Times New Roman" w:cs="Times New Roman"/>
                        <w:b/>
                        <w:bCs/>
                        <w:color w:val="FF0000"/>
                        <w:sz w:val="26"/>
                        <w:lang w:val="en-GB" w:eastAsia="ru-RU"/>
                      </w:rPr>
                      <w:t>Optical storage</w:t>
                    </w:r>
                  </w:hyperlink>
                  <w:r w:rsidRPr="00FD22E8">
                    <w:rPr>
                      <w:rFonts w:ascii="Times New Roman" w:eastAsia="Times New Roman" w:hAnsi="Times New Roman" w:cs="Times New Roman"/>
                      <w:b/>
                      <w:bCs/>
                      <w:color w:val="FF0000"/>
                      <w:sz w:val="26"/>
                      <w:szCs w:val="26"/>
                      <w:lang w:val="en-GB" w:eastAsia="ru-RU"/>
                    </w:rPr>
                    <w:t xml:space="preserve"> media</w:t>
                  </w:r>
                </w:p>
              </w:tc>
            </w:tr>
          </w:tbl>
          <w:p w:rsidR="00FD22E8" w:rsidRPr="00FD22E8" w:rsidRDefault="00FD22E8" w:rsidP="00FD22E8">
            <w:pPr>
              <w:spacing w:after="0" w:line="240" w:lineRule="auto"/>
              <w:rPr>
                <w:rFonts w:ascii="Times New Roman" w:eastAsia="Times New Roman" w:hAnsi="Times New Roman" w:cs="Times New Roman"/>
                <w:sz w:val="24"/>
                <w:szCs w:val="24"/>
                <w:lang w:val="en-GB" w:eastAsia="ru-RU"/>
              </w:rPr>
            </w:pPr>
          </w:p>
        </w:tc>
      </w:tr>
    </w:tbl>
    <w:p w:rsidR="00FD22E8" w:rsidRPr="00FD22E8" w:rsidRDefault="00FD22E8" w:rsidP="00FD22E8">
      <w:pPr>
        <w:spacing w:before="100" w:beforeAutospacing="1" w:after="100" w:afterAutospacing="1" w:line="240" w:lineRule="auto"/>
        <w:rPr>
          <w:rFonts w:ascii="Times New Roman" w:eastAsia="Times New Roman" w:hAnsi="Times New Roman" w:cs="Times New Roman"/>
          <w:sz w:val="24"/>
          <w:szCs w:val="24"/>
          <w:lang w:val="en-GB" w:eastAsia="ru-RU"/>
        </w:rPr>
      </w:pPr>
      <w:hyperlink r:id="rId14" w:tooltip="Optical storage" w:history="1">
        <w:r w:rsidRPr="0012244D">
          <w:rPr>
            <w:rFonts w:ascii="Times New Roman" w:eastAsia="Times New Roman" w:hAnsi="Times New Roman" w:cs="Times New Roman"/>
            <w:sz w:val="24"/>
            <w:szCs w:val="24"/>
            <w:lang w:val="en-GB" w:eastAsia="ru-RU"/>
          </w:rPr>
          <w:t>Optical storage</w:t>
        </w:r>
      </w:hyperlink>
      <w:r w:rsidRPr="00FD22E8">
        <w:rPr>
          <w:rFonts w:ascii="Times New Roman" w:eastAsia="Times New Roman" w:hAnsi="Times New Roman" w:cs="Times New Roman"/>
          <w:sz w:val="24"/>
          <w:szCs w:val="24"/>
          <w:lang w:val="en-GB" w:eastAsia="ru-RU"/>
        </w:rPr>
        <w:t xml:space="preserve">, the typical </w:t>
      </w:r>
      <w:hyperlink r:id="rId15" w:tooltip="Optical disc" w:history="1">
        <w:r w:rsidRPr="0012244D">
          <w:rPr>
            <w:rFonts w:ascii="Times New Roman" w:eastAsia="Times New Roman" w:hAnsi="Times New Roman" w:cs="Times New Roman"/>
            <w:sz w:val="24"/>
            <w:szCs w:val="24"/>
            <w:lang w:val="en-GB" w:eastAsia="ru-RU"/>
          </w:rPr>
          <w:t>optical disc</w:t>
        </w:r>
      </w:hyperlink>
      <w:r w:rsidRPr="00FD22E8">
        <w:rPr>
          <w:rFonts w:ascii="Times New Roman" w:eastAsia="Times New Roman" w:hAnsi="Times New Roman" w:cs="Times New Roman"/>
          <w:sz w:val="24"/>
          <w:szCs w:val="24"/>
          <w:lang w:val="en-GB" w:eastAsia="ru-RU"/>
        </w:rPr>
        <w:t xml:space="preserve">, stores information in deformities on the surface of a circular disc and reads this information by illuminating the surface with a </w:t>
      </w:r>
      <w:hyperlink r:id="rId16" w:tooltip="Laser diode" w:history="1">
        <w:r w:rsidRPr="0012244D">
          <w:rPr>
            <w:rFonts w:ascii="Times New Roman" w:eastAsia="Times New Roman" w:hAnsi="Times New Roman" w:cs="Times New Roman"/>
            <w:sz w:val="24"/>
            <w:szCs w:val="24"/>
            <w:lang w:val="en-GB" w:eastAsia="ru-RU"/>
          </w:rPr>
          <w:t>laser diode</w:t>
        </w:r>
      </w:hyperlink>
      <w:r w:rsidRPr="00FD22E8">
        <w:rPr>
          <w:rFonts w:ascii="Times New Roman" w:eastAsia="Times New Roman" w:hAnsi="Times New Roman" w:cs="Times New Roman"/>
          <w:sz w:val="24"/>
          <w:szCs w:val="24"/>
          <w:lang w:val="en-GB" w:eastAsia="ru-RU"/>
        </w:rPr>
        <w:t xml:space="preserve"> and observing the reflection. Optical disc storage is </w:t>
      </w:r>
      <w:r w:rsidRPr="00FD22E8">
        <w:rPr>
          <w:rFonts w:ascii="Times New Roman" w:eastAsia="Times New Roman" w:hAnsi="Times New Roman" w:cs="Times New Roman"/>
          <w:i/>
          <w:iCs/>
          <w:sz w:val="24"/>
          <w:szCs w:val="24"/>
          <w:lang w:val="en-GB" w:eastAsia="ru-RU"/>
        </w:rPr>
        <w:t>non-volatile</w:t>
      </w:r>
      <w:r w:rsidRPr="00FD22E8">
        <w:rPr>
          <w:rFonts w:ascii="Times New Roman" w:eastAsia="Times New Roman" w:hAnsi="Times New Roman" w:cs="Times New Roman"/>
          <w:sz w:val="24"/>
          <w:szCs w:val="24"/>
          <w:lang w:val="en-GB" w:eastAsia="ru-RU"/>
        </w:rPr>
        <w:t xml:space="preserve">. The deformities may be permanent (read only </w:t>
      </w:r>
      <w:proofErr w:type="gramStart"/>
      <w:r w:rsidRPr="00FD22E8">
        <w:rPr>
          <w:rFonts w:ascii="Times New Roman" w:eastAsia="Times New Roman" w:hAnsi="Times New Roman" w:cs="Times New Roman"/>
          <w:sz w:val="24"/>
          <w:szCs w:val="24"/>
          <w:lang w:val="en-GB" w:eastAsia="ru-RU"/>
        </w:rPr>
        <w:t>media )</w:t>
      </w:r>
      <w:proofErr w:type="gramEnd"/>
      <w:r w:rsidRPr="00FD22E8">
        <w:rPr>
          <w:rFonts w:ascii="Times New Roman" w:eastAsia="Times New Roman" w:hAnsi="Times New Roman" w:cs="Times New Roman"/>
          <w:sz w:val="24"/>
          <w:szCs w:val="24"/>
          <w:lang w:val="en-GB" w:eastAsia="ru-RU"/>
        </w:rPr>
        <w:t>, formed once (write once media) or reversible (recordable or read/write media). The following forms are currently in common use:</w:t>
      </w:r>
      <w:r w:rsidRPr="0012244D">
        <w:rPr>
          <w:rFonts w:ascii="Times New Roman" w:eastAsia="Times New Roman" w:hAnsi="Times New Roman" w:cs="Times New Roman"/>
          <w:sz w:val="24"/>
          <w:szCs w:val="24"/>
          <w:lang w:val="en-GB" w:eastAsia="ru-RU"/>
        </w:rPr>
        <w:t xml:space="preserve"> </w:t>
      </w:r>
    </w:p>
    <w:p w:rsidR="00FD22E8" w:rsidRPr="00FD22E8" w:rsidRDefault="00FD22E8" w:rsidP="00FD22E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17" w:tooltip="Compact Disc" w:history="1">
        <w:r w:rsidRPr="0012244D">
          <w:rPr>
            <w:rFonts w:ascii="Times New Roman" w:eastAsia="Times New Roman" w:hAnsi="Times New Roman" w:cs="Times New Roman"/>
            <w:sz w:val="24"/>
            <w:szCs w:val="24"/>
            <w:lang w:val="en-GB" w:eastAsia="ru-RU"/>
          </w:rPr>
          <w:t>CD</w:t>
        </w:r>
      </w:hyperlink>
      <w:r w:rsidRPr="00FD22E8">
        <w:rPr>
          <w:rFonts w:ascii="Times New Roman" w:eastAsia="Times New Roman" w:hAnsi="Times New Roman" w:cs="Times New Roman"/>
          <w:sz w:val="24"/>
          <w:szCs w:val="24"/>
          <w:lang w:val="en-GB" w:eastAsia="ru-RU"/>
        </w:rPr>
        <w:t xml:space="preserve">, </w:t>
      </w:r>
      <w:hyperlink r:id="rId18" w:tooltip="CD-ROM" w:history="1">
        <w:r w:rsidRPr="0012244D">
          <w:rPr>
            <w:rFonts w:ascii="Times New Roman" w:eastAsia="Times New Roman" w:hAnsi="Times New Roman" w:cs="Times New Roman"/>
            <w:sz w:val="24"/>
            <w:szCs w:val="24"/>
            <w:lang w:val="en-GB" w:eastAsia="ru-RU"/>
          </w:rPr>
          <w:t>CD-ROM</w:t>
        </w:r>
      </w:hyperlink>
      <w:r w:rsidRPr="00FD22E8">
        <w:rPr>
          <w:rFonts w:ascii="Times New Roman" w:eastAsia="Times New Roman" w:hAnsi="Times New Roman" w:cs="Times New Roman"/>
          <w:sz w:val="24"/>
          <w:szCs w:val="24"/>
          <w:lang w:val="en-GB" w:eastAsia="ru-RU"/>
        </w:rPr>
        <w:t xml:space="preserve">, </w:t>
      </w:r>
      <w:hyperlink r:id="rId19" w:tooltip="DVD" w:history="1">
        <w:r w:rsidRPr="0012244D">
          <w:rPr>
            <w:rFonts w:ascii="Times New Roman" w:eastAsia="Times New Roman" w:hAnsi="Times New Roman" w:cs="Times New Roman"/>
            <w:sz w:val="24"/>
            <w:szCs w:val="24"/>
            <w:lang w:val="en-GB" w:eastAsia="ru-RU"/>
          </w:rPr>
          <w:t>DVD</w:t>
        </w:r>
      </w:hyperlink>
      <w:r w:rsidRPr="00FD22E8">
        <w:rPr>
          <w:rFonts w:ascii="Times New Roman" w:eastAsia="Times New Roman" w:hAnsi="Times New Roman" w:cs="Times New Roman"/>
          <w:sz w:val="24"/>
          <w:szCs w:val="24"/>
          <w:lang w:val="en-GB" w:eastAsia="ru-RU"/>
        </w:rPr>
        <w:t xml:space="preserve">, </w:t>
      </w:r>
      <w:hyperlink r:id="rId20" w:tooltip="Blu-ray Disc" w:history="1">
        <w:r w:rsidRPr="0012244D">
          <w:rPr>
            <w:rFonts w:ascii="Times New Roman" w:eastAsia="Times New Roman" w:hAnsi="Times New Roman" w:cs="Times New Roman"/>
            <w:sz w:val="24"/>
            <w:szCs w:val="24"/>
            <w:lang w:val="en-GB" w:eastAsia="ru-RU"/>
          </w:rPr>
          <w:t>BD-ROM</w:t>
        </w:r>
      </w:hyperlink>
      <w:r w:rsidRPr="00FD22E8">
        <w:rPr>
          <w:rFonts w:ascii="Times New Roman" w:eastAsia="Times New Roman" w:hAnsi="Times New Roman" w:cs="Times New Roman"/>
          <w:sz w:val="24"/>
          <w:szCs w:val="24"/>
          <w:lang w:val="en-GB" w:eastAsia="ru-RU"/>
        </w:rPr>
        <w:t>: Read only storage, used for mass distribution of digital information (music, video, computer programs)</w:t>
      </w:r>
    </w:p>
    <w:p w:rsidR="00FD22E8" w:rsidRPr="00FD22E8" w:rsidRDefault="00FD22E8" w:rsidP="00FD22E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21" w:tooltip="CD-R" w:history="1">
        <w:r w:rsidRPr="0012244D">
          <w:rPr>
            <w:rFonts w:ascii="Times New Roman" w:eastAsia="Times New Roman" w:hAnsi="Times New Roman" w:cs="Times New Roman"/>
            <w:sz w:val="24"/>
            <w:szCs w:val="24"/>
            <w:lang w:val="en-GB" w:eastAsia="ru-RU"/>
          </w:rPr>
          <w:t>CD-R</w:t>
        </w:r>
      </w:hyperlink>
      <w:r w:rsidRPr="00FD22E8">
        <w:rPr>
          <w:rFonts w:ascii="Times New Roman" w:eastAsia="Times New Roman" w:hAnsi="Times New Roman" w:cs="Times New Roman"/>
          <w:sz w:val="24"/>
          <w:szCs w:val="24"/>
          <w:lang w:val="en-GB" w:eastAsia="ru-RU"/>
        </w:rPr>
        <w:t xml:space="preserve">, </w:t>
      </w:r>
      <w:hyperlink r:id="rId22" w:tooltip="DVD-R" w:history="1">
        <w:r w:rsidRPr="0012244D">
          <w:rPr>
            <w:rFonts w:ascii="Times New Roman" w:eastAsia="Times New Roman" w:hAnsi="Times New Roman" w:cs="Times New Roman"/>
            <w:sz w:val="24"/>
            <w:szCs w:val="24"/>
            <w:lang w:val="en-GB" w:eastAsia="ru-RU"/>
          </w:rPr>
          <w:t>DVD-R</w:t>
        </w:r>
      </w:hyperlink>
      <w:r w:rsidRPr="00FD22E8">
        <w:rPr>
          <w:rFonts w:ascii="Times New Roman" w:eastAsia="Times New Roman" w:hAnsi="Times New Roman" w:cs="Times New Roman"/>
          <w:sz w:val="24"/>
          <w:szCs w:val="24"/>
          <w:lang w:val="en-GB" w:eastAsia="ru-RU"/>
        </w:rPr>
        <w:t xml:space="preserve">, </w:t>
      </w:r>
      <w:hyperlink r:id="rId23" w:tooltip="DVD+R" w:history="1">
        <w:r w:rsidRPr="0012244D">
          <w:rPr>
            <w:rFonts w:ascii="Times New Roman" w:eastAsia="Times New Roman" w:hAnsi="Times New Roman" w:cs="Times New Roman"/>
            <w:sz w:val="24"/>
            <w:szCs w:val="24"/>
            <w:lang w:val="en-GB" w:eastAsia="ru-RU"/>
          </w:rPr>
          <w:t>DVD+R</w:t>
        </w:r>
      </w:hyperlink>
      <w:r w:rsidRPr="00FD22E8">
        <w:rPr>
          <w:rFonts w:ascii="Times New Roman" w:eastAsia="Times New Roman" w:hAnsi="Times New Roman" w:cs="Times New Roman"/>
          <w:sz w:val="24"/>
          <w:szCs w:val="24"/>
          <w:lang w:val="en-GB" w:eastAsia="ru-RU"/>
        </w:rPr>
        <w:t xml:space="preserve">, </w:t>
      </w:r>
      <w:hyperlink r:id="rId24" w:tooltip="Blu-ray Disc recordable" w:history="1">
        <w:r w:rsidRPr="0012244D">
          <w:rPr>
            <w:rFonts w:ascii="Times New Roman" w:eastAsia="Times New Roman" w:hAnsi="Times New Roman" w:cs="Times New Roman"/>
            <w:sz w:val="24"/>
            <w:szCs w:val="24"/>
            <w:lang w:val="en-GB" w:eastAsia="ru-RU"/>
          </w:rPr>
          <w:t>BD-R</w:t>
        </w:r>
      </w:hyperlink>
      <w:r w:rsidRPr="00FD22E8">
        <w:rPr>
          <w:rFonts w:ascii="Times New Roman" w:eastAsia="Times New Roman" w:hAnsi="Times New Roman" w:cs="Times New Roman"/>
          <w:sz w:val="24"/>
          <w:szCs w:val="24"/>
          <w:lang w:val="en-GB" w:eastAsia="ru-RU"/>
        </w:rPr>
        <w:t>: Write once storage, used for tertiary and off-line storage</w:t>
      </w:r>
    </w:p>
    <w:p w:rsidR="00FD22E8" w:rsidRPr="00FD22E8" w:rsidRDefault="00FD22E8" w:rsidP="00FD22E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25" w:tooltip="CD-RW" w:history="1">
        <w:r w:rsidRPr="0012244D">
          <w:rPr>
            <w:rFonts w:ascii="Times New Roman" w:eastAsia="Times New Roman" w:hAnsi="Times New Roman" w:cs="Times New Roman"/>
            <w:sz w:val="24"/>
            <w:szCs w:val="24"/>
            <w:lang w:val="en-GB" w:eastAsia="ru-RU"/>
          </w:rPr>
          <w:t>CD-RW</w:t>
        </w:r>
      </w:hyperlink>
      <w:r w:rsidRPr="00FD22E8">
        <w:rPr>
          <w:rFonts w:ascii="Times New Roman" w:eastAsia="Times New Roman" w:hAnsi="Times New Roman" w:cs="Times New Roman"/>
          <w:sz w:val="24"/>
          <w:szCs w:val="24"/>
          <w:lang w:val="en-GB" w:eastAsia="ru-RU"/>
        </w:rPr>
        <w:t xml:space="preserve">, </w:t>
      </w:r>
      <w:hyperlink r:id="rId26" w:tooltip="DVD-RW" w:history="1">
        <w:r w:rsidRPr="0012244D">
          <w:rPr>
            <w:rFonts w:ascii="Times New Roman" w:eastAsia="Times New Roman" w:hAnsi="Times New Roman" w:cs="Times New Roman"/>
            <w:sz w:val="24"/>
            <w:szCs w:val="24"/>
            <w:lang w:val="en-GB" w:eastAsia="ru-RU"/>
          </w:rPr>
          <w:t>DVD-RW</w:t>
        </w:r>
      </w:hyperlink>
      <w:r w:rsidRPr="00FD22E8">
        <w:rPr>
          <w:rFonts w:ascii="Times New Roman" w:eastAsia="Times New Roman" w:hAnsi="Times New Roman" w:cs="Times New Roman"/>
          <w:sz w:val="24"/>
          <w:szCs w:val="24"/>
          <w:lang w:val="en-GB" w:eastAsia="ru-RU"/>
        </w:rPr>
        <w:t xml:space="preserve">, </w:t>
      </w:r>
      <w:hyperlink r:id="rId27" w:tooltip="DVD+RW" w:history="1">
        <w:r w:rsidRPr="0012244D">
          <w:rPr>
            <w:rFonts w:ascii="Times New Roman" w:eastAsia="Times New Roman" w:hAnsi="Times New Roman" w:cs="Times New Roman"/>
            <w:sz w:val="24"/>
            <w:szCs w:val="24"/>
            <w:lang w:val="en-GB" w:eastAsia="ru-RU"/>
          </w:rPr>
          <w:t>DVD+RW</w:t>
        </w:r>
      </w:hyperlink>
      <w:r w:rsidRPr="00FD22E8">
        <w:rPr>
          <w:rFonts w:ascii="Times New Roman" w:eastAsia="Times New Roman" w:hAnsi="Times New Roman" w:cs="Times New Roman"/>
          <w:sz w:val="24"/>
          <w:szCs w:val="24"/>
          <w:lang w:val="en-GB" w:eastAsia="ru-RU"/>
        </w:rPr>
        <w:t xml:space="preserve">, </w:t>
      </w:r>
      <w:hyperlink r:id="rId28" w:tooltip="DVD-RAM" w:history="1">
        <w:r w:rsidRPr="0012244D">
          <w:rPr>
            <w:rFonts w:ascii="Times New Roman" w:eastAsia="Times New Roman" w:hAnsi="Times New Roman" w:cs="Times New Roman"/>
            <w:sz w:val="24"/>
            <w:szCs w:val="24"/>
            <w:lang w:val="en-GB" w:eastAsia="ru-RU"/>
          </w:rPr>
          <w:t>DVD-RAM</w:t>
        </w:r>
      </w:hyperlink>
      <w:r w:rsidRPr="00FD22E8">
        <w:rPr>
          <w:rFonts w:ascii="Times New Roman" w:eastAsia="Times New Roman" w:hAnsi="Times New Roman" w:cs="Times New Roman"/>
          <w:sz w:val="24"/>
          <w:szCs w:val="24"/>
          <w:lang w:val="en-GB" w:eastAsia="ru-RU"/>
        </w:rPr>
        <w:t xml:space="preserve">, </w:t>
      </w:r>
      <w:hyperlink r:id="rId29" w:tooltip="Blu-ray Disc recordable" w:history="1">
        <w:r w:rsidRPr="0012244D">
          <w:rPr>
            <w:rFonts w:ascii="Times New Roman" w:eastAsia="Times New Roman" w:hAnsi="Times New Roman" w:cs="Times New Roman"/>
            <w:sz w:val="24"/>
            <w:szCs w:val="24"/>
            <w:lang w:val="en-GB" w:eastAsia="ru-RU"/>
          </w:rPr>
          <w:t>BD-RE</w:t>
        </w:r>
      </w:hyperlink>
      <w:r w:rsidRPr="00FD22E8">
        <w:rPr>
          <w:rFonts w:ascii="Times New Roman" w:eastAsia="Times New Roman" w:hAnsi="Times New Roman" w:cs="Times New Roman"/>
          <w:sz w:val="24"/>
          <w:szCs w:val="24"/>
          <w:lang w:val="en-GB" w:eastAsia="ru-RU"/>
        </w:rPr>
        <w:t>: Slow write, fast read storage, used for tertiary and off-line storage</w:t>
      </w:r>
    </w:p>
    <w:p w:rsidR="00FD22E8" w:rsidRPr="00FD22E8" w:rsidRDefault="00FD22E8" w:rsidP="00FD22E8">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hyperlink r:id="rId30" w:tooltip="Ultra Density Optical" w:history="1">
        <w:r w:rsidRPr="0012244D">
          <w:rPr>
            <w:rFonts w:ascii="Times New Roman" w:eastAsia="Times New Roman" w:hAnsi="Times New Roman" w:cs="Times New Roman"/>
            <w:sz w:val="24"/>
            <w:szCs w:val="24"/>
            <w:lang w:val="en-GB" w:eastAsia="ru-RU"/>
          </w:rPr>
          <w:t>Ultra Density Optical</w:t>
        </w:r>
      </w:hyperlink>
      <w:r w:rsidRPr="00FD22E8">
        <w:rPr>
          <w:rFonts w:ascii="Times New Roman" w:eastAsia="Times New Roman" w:hAnsi="Times New Roman" w:cs="Times New Roman"/>
          <w:sz w:val="24"/>
          <w:szCs w:val="24"/>
          <w:lang w:val="en-GB" w:eastAsia="ru-RU"/>
        </w:rPr>
        <w:t xml:space="preserve"> or UDO is similar in capacity to </w:t>
      </w:r>
      <w:hyperlink r:id="rId31" w:tooltip="Blu-ray Disc recordable" w:history="1">
        <w:r w:rsidRPr="0012244D">
          <w:rPr>
            <w:rFonts w:ascii="Times New Roman" w:eastAsia="Times New Roman" w:hAnsi="Times New Roman" w:cs="Times New Roman"/>
            <w:sz w:val="24"/>
            <w:szCs w:val="24"/>
            <w:lang w:val="en-GB" w:eastAsia="ru-RU"/>
          </w:rPr>
          <w:t>BD-R or BD-RE</w:t>
        </w:r>
      </w:hyperlink>
      <w:r w:rsidRPr="00FD22E8">
        <w:rPr>
          <w:rFonts w:ascii="Times New Roman" w:eastAsia="Times New Roman" w:hAnsi="Times New Roman" w:cs="Times New Roman"/>
          <w:sz w:val="24"/>
          <w:szCs w:val="24"/>
          <w:lang w:val="en-GB" w:eastAsia="ru-RU"/>
        </w:rPr>
        <w:t xml:space="preserve"> and is slow write, fast read storage used for tertiary and off-line storage.</w:t>
      </w:r>
    </w:p>
    <w:p w:rsidR="00FD22E8" w:rsidRPr="00FD22E8" w:rsidRDefault="00FD22E8" w:rsidP="00FD22E8">
      <w:pPr>
        <w:spacing w:before="100" w:beforeAutospacing="1" w:after="100" w:afterAutospacing="1" w:line="240" w:lineRule="auto"/>
        <w:rPr>
          <w:rFonts w:ascii="Times New Roman" w:eastAsia="Times New Roman" w:hAnsi="Times New Roman" w:cs="Times New Roman"/>
          <w:sz w:val="24"/>
          <w:szCs w:val="24"/>
          <w:lang w:val="en-GB" w:eastAsia="ru-RU"/>
        </w:rPr>
      </w:pPr>
      <w:hyperlink r:id="rId32" w:tooltip="Magneto-optical drive" w:history="1">
        <w:r w:rsidRPr="0012244D">
          <w:rPr>
            <w:rFonts w:ascii="Times New Roman" w:eastAsia="Times New Roman" w:hAnsi="Times New Roman" w:cs="Times New Roman"/>
            <w:sz w:val="24"/>
            <w:szCs w:val="24"/>
            <w:lang w:val="en-GB" w:eastAsia="ru-RU"/>
          </w:rPr>
          <w:t>Magneto-optical disc storage</w:t>
        </w:r>
      </w:hyperlink>
      <w:r w:rsidRPr="00FD22E8">
        <w:rPr>
          <w:rFonts w:ascii="Times New Roman" w:eastAsia="Times New Roman" w:hAnsi="Times New Roman" w:cs="Times New Roman"/>
          <w:sz w:val="24"/>
          <w:szCs w:val="24"/>
          <w:lang w:val="en-GB" w:eastAsia="ru-RU"/>
        </w:rPr>
        <w:t xml:space="preserve"> is optical disc storage where the magnetic state on a </w:t>
      </w:r>
      <w:hyperlink r:id="rId33" w:tooltip="Ferromagnetism" w:history="1">
        <w:r w:rsidRPr="0012244D">
          <w:rPr>
            <w:rFonts w:ascii="Times New Roman" w:eastAsia="Times New Roman" w:hAnsi="Times New Roman" w:cs="Times New Roman"/>
            <w:sz w:val="24"/>
            <w:szCs w:val="24"/>
            <w:lang w:val="en-GB" w:eastAsia="ru-RU"/>
          </w:rPr>
          <w:t>ferromagnetic</w:t>
        </w:r>
      </w:hyperlink>
      <w:r w:rsidRPr="00FD22E8">
        <w:rPr>
          <w:rFonts w:ascii="Times New Roman" w:eastAsia="Times New Roman" w:hAnsi="Times New Roman" w:cs="Times New Roman"/>
          <w:sz w:val="24"/>
          <w:szCs w:val="24"/>
          <w:lang w:val="en-GB" w:eastAsia="ru-RU"/>
        </w:rPr>
        <w:t xml:space="preserve"> surface stores information. The information is read optically and written by combining magnetic </w:t>
      </w:r>
      <w:r w:rsidRPr="00FD22E8">
        <w:rPr>
          <w:rFonts w:ascii="Times New Roman" w:eastAsia="Times New Roman" w:hAnsi="Times New Roman" w:cs="Times New Roman"/>
          <w:sz w:val="24"/>
          <w:szCs w:val="24"/>
          <w:lang w:val="en-GB" w:eastAsia="ru-RU"/>
        </w:rPr>
        <w:lastRenderedPageBreak/>
        <w:t xml:space="preserve">and optical methods. Magneto-optical disc storage is </w:t>
      </w:r>
      <w:r w:rsidRPr="00FD22E8">
        <w:rPr>
          <w:rFonts w:ascii="Times New Roman" w:eastAsia="Times New Roman" w:hAnsi="Times New Roman" w:cs="Times New Roman"/>
          <w:i/>
          <w:iCs/>
          <w:sz w:val="24"/>
          <w:szCs w:val="24"/>
          <w:lang w:val="en-GB" w:eastAsia="ru-RU"/>
        </w:rPr>
        <w:t>non-volatile</w:t>
      </w:r>
      <w:r w:rsidRPr="00FD22E8">
        <w:rPr>
          <w:rFonts w:ascii="Times New Roman" w:eastAsia="Times New Roman" w:hAnsi="Times New Roman" w:cs="Times New Roman"/>
          <w:sz w:val="24"/>
          <w:szCs w:val="24"/>
          <w:lang w:val="en-GB" w:eastAsia="ru-RU"/>
        </w:rPr>
        <w:t xml:space="preserve">, </w:t>
      </w:r>
      <w:r w:rsidRPr="00FD22E8">
        <w:rPr>
          <w:rFonts w:ascii="Times New Roman" w:eastAsia="Times New Roman" w:hAnsi="Times New Roman" w:cs="Times New Roman"/>
          <w:i/>
          <w:iCs/>
          <w:sz w:val="24"/>
          <w:szCs w:val="24"/>
          <w:lang w:val="en-GB" w:eastAsia="ru-RU"/>
        </w:rPr>
        <w:t>sequential access</w:t>
      </w:r>
      <w:r w:rsidRPr="00FD22E8">
        <w:rPr>
          <w:rFonts w:ascii="Times New Roman" w:eastAsia="Times New Roman" w:hAnsi="Times New Roman" w:cs="Times New Roman"/>
          <w:sz w:val="24"/>
          <w:szCs w:val="24"/>
          <w:lang w:val="en-GB" w:eastAsia="ru-RU"/>
        </w:rPr>
        <w:t>, slow write, fast read storage used for tertiary and off-line storage.</w:t>
      </w:r>
    </w:p>
    <w:p w:rsidR="00FD22E8" w:rsidRPr="0012244D" w:rsidRDefault="00FD22E8" w:rsidP="00FD22E8">
      <w:pPr>
        <w:spacing w:before="100" w:beforeAutospacing="1" w:after="100" w:afterAutospacing="1" w:line="240" w:lineRule="auto"/>
        <w:rPr>
          <w:rFonts w:ascii="Times New Roman" w:eastAsia="Times New Roman" w:hAnsi="Times New Roman" w:cs="Times New Roman"/>
          <w:sz w:val="24"/>
          <w:szCs w:val="24"/>
          <w:lang w:val="en-GB" w:eastAsia="ru-RU"/>
        </w:rPr>
      </w:pPr>
      <w:hyperlink r:id="rId34" w:tooltip="3D optical data storage" w:history="1">
        <w:r w:rsidRPr="0012244D">
          <w:rPr>
            <w:rFonts w:ascii="Times New Roman" w:eastAsia="Times New Roman" w:hAnsi="Times New Roman" w:cs="Times New Roman"/>
            <w:sz w:val="24"/>
            <w:szCs w:val="24"/>
            <w:lang w:val="en-GB" w:eastAsia="ru-RU"/>
          </w:rPr>
          <w:t>3D optical data storage</w:t>
        </w:r>
      </w:hyperlink>
      <w:r w:rsidRPr="00FD22E8">
        <w:rPr>
          <w:rFonts w:ascii="Times New Roman" w:eastAsia="Times New Roman" w:hAnsi="Times New Roman" w:cs="Times New Roman"/>
          <w:sz w:val="24"/>
          <w:szCs w:val="24"/>
          <w:lang w:val="en-GB" w:eastAsia="ru-RU"/>
        </w:rPr>
        <w:t xml:space="preserve"> has also been proposed.</w:t>
      </w:r>
    </w:p>
    <w:p w:rsidR="00FD22E8" w:rsidRPr="0012244D" w:rsidRDefault="00FD22E8" w:rsidP="00FD22E8">
      <w:pPr>
        <w:pStyle w:val="3"/>
        <w:rPr>
          <w:b w:val="0"/>
          <w:color w:val="FF0000"/>
          <w:lang w:val="en-GB"/>
        </w:rPr>
      </w:pPr>
      <w:r w:rsidRPr="0012244D">
        <w:rPr>
          <w:rStyle w:val="a5"/>
          <w:b/>
          <w:color w:val="FF0000"/>
          <w:lang w:val="en-GB"/>
        </w:rPr>
        <w:t xml:space="preserve">Memory sticks/Pen drives </w:t>
      </w:r>
    </w:p>
    <w:p w:rsidR="00FD22E8" w:rsidRPr="0012244D" w:rsidRDefault="00FD22E8" w:rsidP="00FD22E8">
      <w:pPr>
        <w:pStyle w:val="a4"/>
        <w:rPr>
          <w:lang w:val="en-GB"/>
        </w:rPr>
      </w:pPr>
      <w:r w:rsidRPr="0012244D">
        <w:rPr>
          <w:lang w:val="en-GB"/>
        </w:rPr>
        <w:t xml:space="preserve">USB flash drives are typically removable and rewritable, much smaller than a floppy disk. Storage capacities typically range from 64 MB to 64 GB. USB flash drives offer potential advantages over other portable storage devices, particularly the floppy disk. </w:t>
      </w:r>
      <w:r w:rsidRPr="0012244D">
        <w:rPr>
          <w:lang w:val="en-GB"/>
        </w:rPr>
        <w:br/>
        <w:t>They have a more compact shape, operate faster, hold much more data, have a more durable design, and operate more reliably due to their lack of moving parts. Flash drives are widely used to transport files and backup data from computer to computer.</w:t>
      </w:r>
    </w:p>
    <w:p w:rsidR="00FD22E8" w:rsidRPr="0012244D" w:rsidRDefault="00FD22E8" w:rsidP="00FD22E8">
      <w:pPr>
        <w:pStyle w:val="3"/>
        <w:rPr>
          <w:b w:val="0"/>
          <w:color w:val="FF0000"/>
          <w:lang w:val="en-GB"/>
        </w:rPr>
      </w:pPr>
      <w:r w:rsidRPr="0012244D">
        <w:rPr>
          <w:rStyle w:val="a5"/>
          <w:b/>
          <w:color w:val="FF0000"/>
          <w:lang w:val="en-GB"/>
        </w:rPr>
        <w:t xml:space="preserve">Flash memory cards </w:t>
      </w:r>
    </w:p>
    <w:p w:rsidR="00FD22E8" w:rsidRPr="0012244D" w:rsidRDefault="00FD22E8" w:rsidP="00FD22E8">
      <w:pPr>
        <w:pStyle w:val="a4"/>
        <w:rPr>
          <w:lang w:val="en-GB"/>
        </w:rPr>
      </w:pPr>
      <w:r w:rsidRPr="0012244D">
        <w:rPr>
          <w:lang w:val="en-GB"/>
        </w:rPr>
        <w:t xml:space="preserve">A </w:t>
      </w:r>
      <w:r w:rsidRPr="0012244D">
        <w:rPr>
          <w:rStyle w:val="a5"/>
          <w:rFonts w:eastAsiaTheme="majorEastAsia"/>
          <w:lang w:val="en-GB"/>
        </w:rPr>
        <w:t>memory card</w:t>
      </w:r>
      <w:r w:rsidRPr="0012244D">
        <w:rPr>
          <w:lang w:val="en-GB"/>
        </w:rPr>
        <w:t xml:space="preserve"> or </w:t>
      </w:r>
      <w:r w:rsidRPr="0012244D">
        <w:rPr>
          <w:rStyle w:val="a5"/>
          <w:rFonts w:eastAsiaTheme="majorEastAsia"/>
          <w:lang w:val="en-GB"/>
        </w:rPr>
        <w:t>flash memory card</w:t>
      </w:r>
      <w:r w:rsidRPr="0012244D">
        <w:rPr>
          <w:lang w:val="en-GB"/>
        </w:rPr>
        <w:t xml:space="preserve"> is a solid-state electronic flash memory data storage device used with digital cameras, handheld and Mobile computers, telephones, music players, video game consoles, and other electronics. </w:t>
      </w:r>
      <w:r w:rsidRPr="0012244D">
        <w:rPr>
          <w:lang w:val="en-GB"/>
        </w:rPr>
        <w:br/>
        <w:t xml:space="preserve">Nowadays, most new PCs have built-in slots for a variety of memory cards; Memory Stick, </w:t>
      </w:r>
      <w:proofErr w:type="spellStart"/>
      <w:r w:rsidRPr="0012244D">
        <w:rPr>
          <w:lang w:val="en-GB"/>
        </w:rPr>
        <w:t>CompactFlash</w:t>
      </w:r>
      <w:proofErr w:type="spellEnd"/>
      <w:r w:rsidRPr="0012244D">
        <w:rPr>
          <w:lang w:val="en-GB"/>
        </w:rPr>
        <w:t>, SD, etc. Some digital gadgets support more than one memory card to ensure compatibility.</w:t>
      </w:r>
    </w:p>
    <w:p w:rsidR="00FD22E8" w:rsidRPr="00FD22E8" w:rsidRDefault="00FD22E8" w:rsidP="00FD22E8">
      <w:pPr>
        <w:spacing w:before="100" w:beforeAutospacing="1" w:after="100" w:afterAutospacing="1" w:line="240" w:lineRule="auto"/>
        <w:rPr>
          <w:rFonts w:ascii="Times New Roman" w:eastAsia="Times New Roman" w:hAnsi="Times New Roman" w:cs="Times New Roman"/>
          <w:sz w:val="24"/>
          <w:szCs w:val="24"/>
          <w:lang w:val="en-GB" w:eastAsia="ru-RU"/>
        </w:rPr>
      </w:pPr>
    </w:p>
    <w:p w:rsidR="00890E06" w:rsidRPr="0012244D" w:rsidRDefault="00890E06">
      <w:pPr>
        <w:rPr>
          <w:lang w:val="en-GB"/>
        </w:rPr>
      </w:pPr>
    </w:p>
    <w:sectPr w:rsidR="00890E06" w:rsidRPr="0012244D" w:rsidSect="00890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DD1"/>
    <w:multiLevelType w:val="multilevel"/>
    <w:tmpl w:val="EBAC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50565"/>
    <w:multiLevelType w:val="multilevel"/>
    <w:tmpl w:val="30C4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003AAA"/>
    <w:multiLevelType w:val="multilevel"/>
    <w:tmpl w:val="75D02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2E8"/>
    <w:rsid w:val="0012244D"/>
    <w:rsid w:val="001957AD"/>
    <w:rsid w:val="0075685D"/>
    <w:rsid w:val="00890E06"/>
    <w:rsid w:val="00FD2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06"/>
  </w:style>
  <w:style w:type="paragraph" w:styleId="1">
    <w:name w:val="heading 1"/>
    <w:basedOn w:val="a"/>
    <w:link w:val="10"/>
    <w:uiPriority w:val="9"/>
    <w:qFormat/>
    <w:rsid w:val="00FD2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D22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22E8"/>
    <w:rPr>
      <w:color w:val="0000FF"/>
      <w:u w:val="single"/>
    </w:rPr>
  </w:style>
  <w:style w:type="paragraph" w:styleId="a4">
    <w:name w:val="Normal (Web)"/>
    <w:basedOn w:val="a"/>
    <w:uiPriority w:val="99"/>
    <w:semiHidden/>
    <w:unhideWhenUsed/>
    <w:rsid w:val="00FD2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22E8"/>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FD22E8"/>
    <w:rPr>
      <w:b/>
      <w:bCs/>
    </w:rPr>
  </w:style>
  <w:style w:type="character" w:customStyle="1" w:styleId="30">
    <w:name w:val="Заголовок 3 Знак"/>
    <w:basedOn w:val="a0"/>
    <w:link w:val="3"/>
    <w:uiPriority w:val="9"/>
    <w:semiHidden/>
    <w:rsid w:val="00FD22E8"/>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FD22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2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66472">
      <w:bodyDiv w:val="1"/>
      <w:marLeft w:val="0"/>
      <w:marRight w:val="0"/>
      <w:marTop w:val="0"/>
      <w:marBottom w:val="0"/>
      <w:divBdr>
        <w:top w:val="none" w:sz="0" w:space="0" w:color="auto"/>
        <w:left w:val="none" w:sz="0" w:space="0" w:color="auto"/>
        <w:bottom w:val="none" w:sz="0" w:space="0" w:color="auto"/>
        <w:right w:val="none" w:sz="0" w:space="0" w:color="auto"/>
      </w:divBdr>
      <w:divsChild>
        <w:div w:id="2006933312">
          <w:marLeft w:val="0"/>
          <w:marRight w:val="0"/>
          <w:marTop w:val="0"/>
          <w:marBottom w:val="0"/>
          <w:divBdr>
            <w:top w:val="none" w:sz="0" w:space="0" w:color="auto"/>
            <w:left w:val="none" w:sz="0" w:space="0" w:color="auto"/>
            <w:bottom w:val="none" w:sz="0" w:space="0" w:color="auto"/>
            <w:right w:val="none" w:sz="0" w:space="0" w:color="auto"/>
          </w:divBdr>
        </w:div>
      </w:divsChild>
    </w:div>
    <w:div w:id="1610891349">
      <w:bodyDiv w:val="1"/>
      <w:marLeft w:val="0"/>
      <w:marRight w:val="0"/>
      <w:marTop w:val="0"/>
      <w:marBottom w:val="0"/>
      <w:divBdr>
        <w:top w:val="none" w:sz="0" w:space="0" w:color="auto"/>
        <w:left w:val="none" w:sz="0" w:space="0" w:color="auto"/>
        <w:bottom w:val="none" w:sz="0" w:space="0" w:color="auto"/>
        <w:right w:val="none" w:sz="0" w:space="0" w:color="auto"/>
      </w:divBdr>
      <w:divsChild>
        <w:div w:id="176364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gnetism" TargetMode="External"/><Relationship Id="rId13" Type="http://schemas.openxmlformats.org/officeDocument/2006/relationships/hyperlink" Target="http://en.wikipedia.org/wiki/Optical_storage" TargetMode="External"/><Relationship Id="rId18" Type="http://schemas.openxmlformats.org/officeDocument/2006/relationships/hyperlink" Target="http://en.wikipedia.org/wiki/CD-ROM" TargetMode="External"/><Relationship Id="rId26" Type="http://schemas.openxmlformats.org/officeDocument/2006/relationships/hyperlink" Target="http://en.wikipedia.org/wiki/DVD-RW" TargetMode="External"/><Relationship Id="rId3" Type="http://schemas.openxmlformats.org/officeDocument/2006/relationships/settings" Target="settings.xml"/><Relationship Id="rId21" Type="http://schemas.openxmlformats.org/officeDocument/2006/relationships/hyperlink" Target="http://en.wikipedia.org/wiki/CD-R" TargetMode="External"/><Relationship Id="rId34" Type="http://schemas.openxmlformats.org/officeDocument/2006/relationships/hyperlink" Target="http://en.wikipedia.org/wiki/3D_optical_data_storage" TargetMode="External"/><Relationship Id="rId7" Type="http://schemas.openxmlformats.org/officeDocument/2006/relationships/hyperlink" Target="http://en.wikipedia.org/wiki/Magnetization" TargetMode="External"/><Relationship Id="rId12" Type="http://schemas.openxmlformats.org/officeDocument/2006/relationships/hyperlink" Target="http://en.wikipedia.org/wiki/Magnetic_tape_data_storage" TargetMode="External"/><Relationship Id="rId17" Type="http://schemas.openxmlformats.org/officeDocument/2006/relationships/hyperlink" Target="http://en.wikipedia.org/wiki/Compact_Disc" TargetMode="External"/><Relationship Id="rId25" Type="http://schemas.openxmlformats.org/officeDocument/2006/relationships/hyperlink" Target="http://en.wikipedia.org/wiki/CD-RW" TargetMode="External"/><Relationship Id="rId33" Type="http://schemas.openxmlformats.org/officeDocument/2006/relationships/hyperlink" Target="http://en.wikipedia.org/wiki/Ferromagnetism" TargetMode="External"/><Relationship Id="rId2" Type="http://schemas.openxmlformats.org/officeDocument/2006/relationships/styles" Target="styles.xml"/><Relationship Id="rId16" Type="http://schemas.openxmlformats.org/officeDocument/2006/relationships/hyperlink" Target="http://en.wikipedia.org/wiki/Laser_diode" TargetMode="External"/><Relationship Id="rId20" Type="http://schemas.openxmlformats.org/officeDocument/2006/relationships/hyperlink" Target="http://en.wikipedia.org/wiki/Blu-ray_Disc" TargetMode="External"/><Relationship Id="rId29" Type="http://schemas.openxmlformats.org/officeDocument/2006/relationships/hyperlink" Target="http://en.wikipedia.org/wiki/Blu-ray_Disc_recordable" TargetMode="External"/><Relationship Id="rId1" Type="http://schemas.openxmlformats.org/officeDocument/2006/relationships/numbering" Target="numbering.xml"/><Relationship Id="rId6" Type="http://schemas.openxmlformats.org/officeDocument/2006/relationships/hyperlink" Target="http://en.wikipedia.org/wiki/Magnetic_storage" TargetMode="External"/><Relationship Id="rId11" Type="http://schemas.openxmlformats.org/officeDocument/2006/relationships/hyperlink" Target="http://en.wikipedia.org/wiki/Hard_disk_drive" TargetMode="External"/><Relationship Id="rId24" Type="http://schemas.openxmlformats.org/officeDocument/2006/relationships/hyperlink" Target="http://en.wikipedia.org/wiki/Blu-ray_Disc_recordable" TargetMode="External"/><Relationship Id="rId32" Type="http://schemas.openxmlformats.org/officeDocument/2006/relationships/hyperlink" Target="http://en.wikipedia.org/wiki/Magneto-optical_drive" TargetMode="External"/><Relationship Id="rId5" Type="http://schemas.openxmlformats.org/officeDocument/2006/relationships/hyperlink" Target="http://en.wikipedia.org/wiki/Magnetic_storage" TargetMode="External"/><Relationship Id="rId15" Type="http://schemas.openxmlformats.org/officeDocument/2006/relationships/hyperlink" Target="http://en.wikipedia.org/wiki/Optical_disc" TargetMode="External"/><Relationship Id="rId23" Type="http://schemas.openxmlformats.org/officeDocument/2006/relationships/hyperlink" Target="http://en.wikipedia.org/wiki/DVD%2BR" TargetMode="External"/><Relationship Id="rId28" Type="http://schemas.openxmlformats.org/officeDocument/2006/relationships/hyperlink" Target="http://en.wikipedia.org/wiki/DVD-RAM" TargetMode="External"/><Relationship Id="rId36" Type="http://schemas.openxmlformats.org/officeDocument/2006/relationships/theme" Target="theme/theme1.xml"/><Relationship Id="rId10" Type="http://schemas.openxmlformats.org/officeDocument/2006/relationships/hyperlink" Target="http://en.wikipedia.org/wiki/Floppy_disk" TargetMode="External"/><Relationship Id="rId19" Type="http://schemas.openxmlformats.org/officeDocument/2006/relationships/hyperlink" Target="http://en.wikipedia.org/wiki/DVD" TargetMode="External"/><Relationship Id="rId31" Type="http://schemas.openxmlformats.org/officeDocument/2006/relationships/hyperlink" Target="http://en.wikipedia.org/wiki/Blu-ray_Disc_recordable" TargetMode="External"/><Relationship Id="rId4" Type="http://schemas.openxmlformats.org/officeDocument/2006/relationships/webSettings" Target="webSettings.xml"/><Relationship Id="rId9" Type="http://schemas.openxmlformats.org/officeDocument/2006/relationships/hyperlink" Target="http://en.wikipedia.org/wiki/Disk_storage" TargetMode="External"/><Relationship Id="rId14" Type="http://schemas.openxmlformats.org/officeDocument/2006/relationships/hyperlink" Target="http://en.wikipedia.org/wiki/Optical_storage" TargetMode="External"/><Relationship Id="rId22" Type="http://schemas.openxmlformats.org/officeDocument/2006/relationships/hyperlink" Target="http://en.wikipedia.org/wiki/DVD-R" TargetMode="External"/><Relationship Id="rId27" Type="http://schemas.openxmlformats.org/officeDocument/2006/relationships/hyperlink" Target="http://en.wikipedia.org/wiki/DVD%2BRW" TargetMode="External"/><Relationship Id="rId30" Type="http://schemas.openxmlformats.org/officeDocument/2006/relationships/hyperlink" Target="http://en.wikipedia.org/wiki/Ultra_Density_Optica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2012-10-02T17:22:00Z</dcterms:created>
  <dcterms:modified xsi:type="dcterms:W3CDTF">2012-10-02T18:03:00Z</dcterms:modified>
</cp:coreProperties>
</file>